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EC74A" w14:textId="77777777" w:rsidR="00D90FFF" w:rsidRDefault="00D90FFF" w:rsidP="00D90FF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11A3420E" w14:textId="01C94352" w:rsidR="008A6295" w:rsidRPr="00683DB9" w:rsidRDefault="00683DB9" w:rsidP="00D90FF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val="en-GB"/>
        </w:rPr>
      </w:pPr>
      <w:r w:rsidRPr="00683DB9">
        <w:rPr>
          <w:rFonts w:ascii="Times New Roman" w:hAnsi="Times New Roman" w:cs="Times New Roman"/>
          <w:b/>
          <w:bCs/>
          <w:sz w:val="26"/>
          <w:szCs w:val="26"/>
          <w:lang w:val="en-GB"/>
        </w:rPr>
        <w:t>TITLE</w:t>
      </w:r>
      <w:r w:rsidR="008A6295" w:rsidRPr="00683DB9"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 </w:t>
      </w:r>
      <w:r w:rsidR="008A6295"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(TIMES NEW ROMAN, 1</w:t>
      </w:r>
      <w:r w:rsidR="00C77272"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3</w:t>
      </w:r>
      <w:r w:rsidR="008A6295"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 xml:space="preserve">, </w:t>
      </w:r>
      <w:r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bold</w:t>
      </w:r>
      <w:r w:rsidR="008A6295"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 xml:space="preserve">, </w:t>
      </w:r>
      <w:r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capital let</w:t>
      </w:r>
      <w:r w:rsidR="0019355F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t</w:t>
      </w:r>
      <w:r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ers</w:t>
      </w:r>
      <w:r w:rsidR="008A6295"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 xml:space="preserve">, </w:t>
      </w:r>
      <w:r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centred</w:t>
      </w:r>
      <w:r w:rsidR="00D90FFF"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 xml:space="preserve">, </w:t>
      </w:r>
      <w:r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space</w:t>
      </w:r>
      <w:r w:rsidR="00D90FFF"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 xml:space="preserve"> </w:t>
      </w:r>
      <w:r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 xml:space="preserve">between lines </w:t>
      </w:r>
      <w:r w:rsidR="00D90FFF"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1,15</w:t>
      </w:r>
      <w:r w:rsidR="008A6295" w:rsidRPr="00683DB9">
        <w:rPr>
          <w:rStyle w:val="tlid-translation"/>
          <w:rFonts w:ascii="Times New Roman" w:hAnsi="Times New Roman" w:cs="Times New Roman"/>
          <w:b/>
          <w:bCs/>
          <w:sz w:val="26"/>
          <w:szCs w:val="26"/>
          <w:highlight w:val="yellow"/>
          <w:lang w:val="en-GB"/>
        </w:rPr>
        <w:t>)</w:t>
      </w:r>
    </w:p>
    <w:p w14:paraId="5CD916DE" w14:textId="77777777" w:rsidR="008A6295" w:rsidRPr="00683DB9" w:rsidRDefault="008A6295" w:rsidP="00D90FFF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p w14:paraId="2221C73F" w14:textId="4D8E9E57" w:rsidR="008A6295" w:rsidRPr="00683DB9" w:rsidRDefault="00683DB9" w:rsidP="00D90F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83DB9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First name and last name</w:t>
      </w:r>
      <w:r w:rsidR="00C77272" w:rsidRPr="00D90FFF">
        <w:rPr>
          <w:rStyle w:val="Odwoanieprzypisudolnego"/>
          <w:rFonts w:ascii="Times New Roman" w:hAnsi="Times New Roman" w:cs="Times New Roman"/>
          <w:b/>
          <w:bCs/>
          <w:sz w:val="24"/>
          <w:szCs w:val="24"/>
        </w:rPr>
        <w:footnoteReference w:id="1"/>
      </w:r>
      <w:r w:rsidR="00D90FFF" w:rsidRPr="00683DB9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(</w:t>
      </w:r>
      <w:r w:rsidR="00D90FFF" w:rsidRPr="00683DB9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  <w:lang w:val="en-GB"/>
        </w:rPr>
        <w:t xml:space="preserve">Times NR, 12, </w:t>
      </w:r>
      <w:r w:rsidRPr="00683DB9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  <w:lang w:val="en-GB"/>
        </w:rPr>
        <w:t>bold</w:t>
      </w:r>
      <w:r w:rsidR="00D90FFF" w:rsidRPr="00683DB9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  <w:lang w:val="en-GB"/>
        </w:rPr>
        <w:t xml:space="preserve">,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  <w:lang w:val="en-GB"/>
        </w:rPr>
        <w:t>centred</w:t>
      </w:r>
      <w:r w:rsidR="00D90FFF" w:rsidRPr="00683DB9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  <w:lang w:val="en-GB"/>
        </w:rPr>
        <w:t xml:space="preserve">,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  <w:lang w:val="en-GB"/>
        </w:rPr>
        <w:t>space between lines</w:t>
      </w:r>
      <w:r w:rsidR="00D90FFF" w:rsidRPr="00683DB9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  <w:lang w:val="en-GB"/>
        </w:rPr>
        <w:t xml:space="preserve"> 1</w:t>
      </w:r>
      <w:r w:rsidR="00D90FFF" w:rsidRPr="00683DB9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)</w:t>
      </w:r>
    </w:p>
    <w:p w14:paraId="328A94F5" w14:textId="260052BA" w:rsidR="008A6295" w:rsidRPr="00683DB9" w:rsidRDefault="008A6295" w:rsidP="00D90FFF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7572722C" w14:textId="77777777" w:rsidR="00D90FFF" w:rsidRPr="00683DB9" w:rsidRDefault="00D90FFF" w:rsidP="00D90FFF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6CFB6B6D" w14:textId="60D8038D" w:rsidR="008A6295" w:rsidRPr="00683DB9" w:rsidRDefault="00683DB9" w:rsidP="00D90FFF">
      <w:pPr>
        <w:spacing w:after="120" w:line="240" w:lineRule="auto"/>
        <w:rPr>
          <w:rFonts w:ascii="Times New Roman" w:hAnsi="Times New Roman" w:cs="Times New Roman"/>
          <w:b/>
          <w:bCs/>
          <w:lang w:val="en-GB"/>
        </w:rPr>
      </w:pPr>
      <w:r w:rsidRPr="00683DB9">
        <w:rPr>
          <w:rFonts w:ascii="Times New Roman" w:hAnsi="Times New Roman" w:cs="Times New Roman"/>
          <w:b/>
          <w:bCs/>
          <w:lang w:val="en-GB"/>
        </w:rPr>
        <w:t>Summary</w:t>
      </w:r>
      <w:r w:rsidR="008A6295" w:rsidRPr="00683DB9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3B1001" w:rsidRPr="00683DB9">
        <w:rPr>
          <w:rFonts w:ascii="Times New Roman" w:hAnsi="Times New Roman" w:cs="Times New Roman"/>
          <w:b/>
          <w:bCs/>
          <w:highlight w:val="yellow"/>
          <w:lang w:val="en-GB"/>
        </w:rPr>
        <w:t>(</w:t>
      </w:r>
      <w:r w:rsidR="003B1001" w:rsidRPr="00683DB9">
        <w:rPr>
          <w:rFonts w:ascii="Times New Roman" w:hAnsi="Times New Roman" w:cs="Times New Roman"/>
          <w:highlight w:val="yellow"/>
          <w:lang w:val="en-GB"/>
        </w:rPr>
        <w:t xml:space="preserve">Times New Roman, 11, </w:t>
      </w:r>
      <w:r w:rsidRPr="00683DB9">
        <w:rPr>
          <w:rFonts w:ascii="Times New Roman" w:hAnsi="Times New Roman" w:cs="Times New Roman"/>
          <w:highlight w:val="yellow"/>
          <w:lang w:val="en-GB"/>
        </w:rPr>
        <w:t>bold</w:t>
      </w:r>
      <w:r w:rsidR="00A76F6F" w:rsidRPr="00683DB9">
        <w:rPr>
          <w:rFonts w:ascii="Times New Roman" w:hAnsi="Times New Roman" w:cs="Times New Roman"/>
          <w:highlight w:val="yellow"/>
          <w:lang w:val="en-GB"/>
        </w:rPr>
        <w:t xml:space="preserve">, </w:t>
      </w:r>
      <w:r w:rsidRPr="00683DB9">
        <w:rPr>
          <w:rFonts w:ascii="Times New Roman" w:hAnsi="Times New Roman" w:cs="Times New Roman"/>
          <w:highlight w:val="yellow"/>
          <w:lang w:val="en-GB"/>
        </w:rPr>
        <w:t>space between line</w:t>
      </w:r>
      <w:r>
        <w:rPr>
          <w:rFonts w:ascii="Times New Roman" w:hAnsi="Times New Roman" w:cs="Times New Roman"/>
          <w:highlight w:val="yellow"/>
          <w:lang w:val="en-GB"/>
        </w:rPr>
        <w:t>s</w:t>
      </w:r>
      <w:r w:rsidR="00A76F6F" w:rsidRPr="00683DB9">
        <w:rPr>
          <w:rFonts w:ascii="Times New Roman" w:hAnsi="Times New Roman" w:cs="Times New Roman"/>
          <w:highlight w:val="yellow"/>
          <w:lang w:val="en-GB"/>
        </w:rPr>
        <w:t xml:space="preserve"> </w:t>
      </w:r>
      <w:r w:rsidR="00B941F8" w:rsidRPr="00683DB9">
        <w:rPr>
          <w:rFonts w:ascii="Times New Roman" w:hAnsi="Times New Roman" w:cs="Times New Roman"/>
          <w:highlight w:val="yellow"/>
          <w:lang w:val="en-GB"/>
        </w:rPr>
        <w:t>1</w:t>
      </w:r>
      <w:r w:rsidR="00A76F6F" w:rsidRPr="00683DB9">
        <w:rPr>
          <w:rFonts w:ascii="Times New Roman" w:hAnsi="Times New Roman" w:cs="Times New Roman"/>
          <w:highlight w:val="yellow"/>
          <w:lang w:val="en-GB"/>
        </w:rPr>
        <w:t>,</w:t>
      </w:r>
      <w:r w:rsidR="00C839BE" w:rsidRPr="00683DB9">
        <w:rPr>
          <w:rFonts w:ascii="Times New Roman" w:hAnsi="Times New Roman" w:cs="Times New Roman"/>
          <w:highlight w:val="yellow"/>
          <w:lang w:val="en-GB"/>
        </w:rPr>
        <w:t xml:space="preserve"> </w:t>
      </w:r>
      <w:r>
        <w:rPr>
          <w:rFonts w:ascii="Times New Roman" w:hAnsi="Times New Roman" w:cs="Times New Roman"/>
          <w:highlight w:val="yellow"/>
          <w:lang w:val="en-GB"/>
        </w:rPr>
        <w:t>additional space</w:t>
      </w:r>
      <w:r w:rsidR="00C839BE" w:rsidRPr="00683DB9">
        <w:rPr>
          <w:rFonts w:ascii="Times New Roman" w:hAnsi="Times New Roman" w:cs="Times New Roman"/>
          <w:highlight w:val="yellow"/>
          <w:lang w:val="en-GB"/>
        </w:rPr>
        <w:t xml:space="preserve"> - 6</w:t>
      </w:r>
      <w:r w:rsidR="003B1001" w:rsidRPr="00683DB9">
        <w:rPr>
          <w:rFonts w:ascii="Times New Roman" w:hAnsi="Times New Roman" w:cs="Times New Roman"/>
          <w:b/>
          <w:bCs/>
          <w:highlight w:val="yellow"/>
          <w:lang w:val="en-GB"/>
        </w:rPr>
        <w:t>)</w:t>
      </w:r>
    </w:p>
    <w:p w14:paraId="127321AA" w14:textId="1FFF77C0" w:rsidR="009746D6" w:rsidRPr="00683DB9" w:rsidRDefault="00996478" w:rsidP="00D90FF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A76F6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76F6F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>Times New Roman 1</w:t>
      </w:r>
      <w:r w:rsidR="00B941F8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>0</w:t>
      </w:r>
      <w:r w:rsidR="00A76F6F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 xml:space="preserve">, </w:t>
      </w:r>
      <w:r w:rsidR="00683DB9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>space between lines</w:t>
      </w:r>
      <w:r w:rsidR="00A76F6F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 xml:space="preserve"> 1,</w:t>
      </w:r>
      <w:r w:rsidR="00C839BE" w:rsidRPr="00683DB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683DB9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 xml:space="preserve">without extra space </w:t>
      </w:r>
      <w:r w:rsid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>paragraphs</w:t>
      </w:r>
      <w:r w:rsidR="00C839BE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>)</w:t>
      </w:r>
    </w:p>
    <w:p w14:paraId="4E7A35F5" w14:textId="03B6A4B3" w:rsidR="00C839BE" w:rsidRPr="00683DB9" w:rsidRDefault="00683DB9" w:rsidP="00D90FFF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Key words</w:t>
      </w:r>
      <w:r w:rsidR="00C839BE" w:rsidRPr="00683DB9">
        <w:rPr>
          <w:rFonts w:ascii="Times New Roman" w:hAnsi="Times New Roman" w:cs="Times New Roman"/>
          <w:sz w:val="20"/>
          <w:szCs w:val="20"/>
          <w:lang w:val="en-GB"/>
        </w:rPr>
        <w:t xml:space="preserve">: </w:t>
      </w:r>
      <w:r w:rsidR="00C839BE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 xml:space="preserve">Times New Roman 10, </w:t>
      </w:r>
      <w:r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 xml:space="preserve">space between lines </w:t>
      </w:r>
      <w:r w:rsidR="00C839BE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 xml:space="preserve">1, </w:t>
      </w:r>
      <w:r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>extra space be</w:t>
      </w:r>
      <w:r>
        <w:rPr>
          <w:rFonts w:ascii="Times New Roman" w:hAnsi="Times New Roman" w:cs="Times New Roman"/>
          <w:sz w:val="20"/>
          <w:szCs w:val="20"/>
          <w:highlight w:val="yellow"/>
          <w:lang w:val="en-GB"/>
        </w:rPr>
        <w:t>fore next paragraph</w:t>
      </w:r>
      <w:r w:rsidR="00C839BE" w:rsidRPr="00683DB9">
        <w:rPr>
          <w:rFonts w:ascii="Times New Roman" w:hAnsi="Times New Roman" w:cs="Times New Roman"/>
          <w:sz w:val="20"/>
          <w:szCs w:val="20"/>
          <w:highlight w:val="yellow"/>
          <w:lang w:val="en-GB"/>
        </w:rPr>
        <w:t xml:space="preserve"> – 6).</w:t>
      </w:r>
    </w:p>
    <w:p w14:paraId="3D69D136" w14:textId="77777777" w:rsidR="009746D6" w:rsidRPr="00683DB9" w:rsidRDefault="009746D6" w:rsidP="00D90FFF">
      <w:pPr>
        <w:spacing w:after="0" w:line="240" w:lineRule="auto"/>
        <w:rPr>
          <w:rFonts w:ascii="Times New Roman" w:hAnsi="Times New Roman" w:cs="Times New Roman"/>
          <w:b/>
          <w:bCs/>
          <w:lang w:val="en-GB"/>
        </w:rPr>
      </w:pPr>
    </w:p>
    <w:p w14:paraId="40C0734D" w14:textId="40321819" w:rsidR="008A6295" w:rsidRPr="00996478" w:rsidRDefault="008A6295" w:rsidP="00D90FFF">
      <w:pPr>
        <w:spacing w:after="120" w:line="240" w:lineRule="auto"/>
        <w:rPr>
          <w:rFonts w:ascii="Times New Roman" w:hAnsi="Times New Roman" w:cs="Times New Roman"/>
          <w:b/>
          <w:bCs/>
          <w:lang w:val="en-US"/>
        </w:rPr>
      </w:pPr>
      <w:r w:rsidRPr="00996478">
        <w:rPr>
          <w:rFonts w:ascii="Times New Roman" w:hAnsi="Times New Roman" w:cs="Times New Roman"/>
          <w:b/>
          <w:bCs/>
          <w:lang w:val="en-US"/>
        </w:rPr>
        <w:t>Summary</w:t>
      </w:r>
    </w:p>
    <w:p w14:paraId="1F8BD5C4" w14:textId="7BA3EC3A" w:rsidR="009746D6" w:rsidRPr="00996478" w:rsidRDefault="00996478" w:rsidP="00D90FF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9746D6" w:rsidRPr="00996478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20C28B83" w14:textId="437C7E10" w:rsidR="008A6295" w:rsidRPr="00996478" w:rsidRDefault="008A6295" w:rsidP="00D90FFF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96478">
        <w:rPr>
          <w:rFonts w:ascii="Times New Roman" w:hAnsi="Times New Roman" w:cs="Times New Roman"/>
          <w:sz w:val="20"/>
          <w:szCs w:val="20"/>
          <w:lang w:val="en-US"/>
        </w:rPr>
        <w:t>Key words:</w:t>
      </w:r>
    </w:p>
    <w:p w14:paraId="70194113" w14:textId="13E279EE" w:rsidR="008A6295" w:rsidRPr="00996478" w:rsidRDefault="008A6295" w:rsidP="00D90FF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26C5508" w14:textId="0D8F6771" w:rsidR="008A6295" w:rsidRPr="00996478" w:rsidRDefault="008A6295" w:rsidP="00D90FF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96478">
        <w:rPr>
          <w:rFonts w:ascii="Times New Roman" w:hAnsi="Times New Roman" w:cs="Times New Roman"/>
          <w:sz w:val="20"/>
          <w:szCs w:val="20"/>
          <w:lang w:val="en-US"/>
        </w:rPr>
        <w:t>JEL:</w:t>
      </w:r>
    </w:p>
    <w:p w14:paraId="51801D69" w14:textId="3AF52A4C" w:rsidR="00B941F8" w:rsidRPr="00996478" w:rsidRDefault="00B941F8" w:rsidP="00D90FF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A6487B0" w14:textId="7278079F" w:rsidR="00B941F8" w:rsidRPr="0019355F" w:rsidRDefault="00144D61" w:rsidP="00D90FFF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  <w:lang w:val="en-GB"/>
        </w:rPr>
      </w:pPr>
      <w:r w:rsidRP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>Summary, key words and</w:t>
      </w:r>
      <w:r w:rsidR="00B941F8" w:rsidRP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 xml:space="preserve"> JEL</w:t>
      </w:r>
      <w:r w:rsidRP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 xml:space="preserve"> codes</w:t>
      </w:r>
      <w:r w:rsidR="0019355F" w:rsidRP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 xml:space="preserve"> together have to </w:t>
      </w:r>
      <w:r w:rsid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>fit</w:t>
      </w:r>
      <w:r w:rsidR="0019355F" w:rsidRP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 xml:space="preserve"> </w:t>
      </w:r>
      <w:r w:rsid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>i</w:t>
      </w:r>
      <w:r w:rsidR="0019355F" w:rsidRP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>n</w:t>
      </w:r>
      <w:r w:rsid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 xml:space="preserve"> one page</w:t>
      </w:r>
      <w:r w:rsidR="00B941F8" w:rsidRPr="0019355F">
        <w:rPr>
          <w:rFonts w:ascii="Times New Roman" w:hAnsi="Times New Roman" w:cs="Times New Roman"/>
          <w:color w:val="FF0000"/>
          <w:sz w:val="20"/>
          <w:szCs w:val="20"/>
          <w:lang w:val="en-GB"/>
        </w:rPr>
        <w:t xml:space="preserve"> </w:t>
      </w:r>
    </w:p>
    <w:p w14:paraId="7BAE7143" w14:textId="626EE96B" w:rsidR="008A6295" w:rsidRPr="0019355F" w:rsidRDefault="008A6295" w:rsidP="00C839BE">
      <w:pPr>
        <w:spacing w:line="240" w:lineRule="auto"/>
        <w:rPr>
          <w:rFonts w:ascii="Times New Roman" w:hAnsi="Times New Roman" w:cs="Times New Roman"/>
          <w:lang w:val="en-GB"/>
        </w:rPr>
      </w:pPr>
      <w:r w:rsidRPr="0019355F">
        <w:rPr>
          <w:rFonts w:ascii="Times New Roman" w:hAnsi="Times New Roman" w:cs="Times New Roman"/>
          <w:lang w:val="en-GB"/>
        </w:rPr>
        <w:br w:type="page"/>
      </w:r>
    </w:p>
    <w:p w14:paraId="17330F7E" w14:textId="393D16AF" w:rsidR="006112E5" w:rsidRPr="00996478" w:rsidRDefault="00996478" w:rsidP="00A76F6F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9647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Introduction</w:t>
      </w:r>
      <w:r w:rsidR="003B1001" w:rsidRPr="0099647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B1001" w:rsidRPr="00996478">
        <w:rPr>
          <w:rFonts w:ascii="Times New Roman" w:hAnsi="Times New Roman" w:cs="Times New Roman"/>
          <w:highlight w:val="yellow"/>
          <w:lang w:val="en-US"/>
        </w:rPr>
        <w:t xml:space="preserve">(Times New Roman, 12, </w:t>
      </w:r>
      <w:r w:rsidR="0076744D" w:rsidRPr="00683DB9">
        <w:rPr>
          <w:rFonts w:ascii="Times New Roman" w:hAnsi="Times New Roman" w:cs="Times New Roman"/>
          <w:highlight w:val="yellow"/>
          <w:lang w:val="en-GB"/>
        </w:rPr>
        <w:t>space between line</w:t>
      </w:r>
      <w:r w:rsidR="0076744D">
        <w:rPr>
          <w:rFonts w:ascii="Times New Roman" w:hAnsi="Times New Roman" w:cs="Times New Roman"/>
          <w:highlight w:val="yellow"/>
          <w:lang w:val="en-GB"/>
        </w:rPr>
        <w:t>s</w:t>
      </w:r>
      <w:r w:rsidR="0076744D" w:rsidRPr="00683DB9">
        <w:rPr>
          <w:rFonts w:ascii="Times New Roman" w:hAnsi="Times New Roman" w:cs="Times New Roman"/>
          <w:highlight w:val="yellow"/>
          <w:lang w:val="en-GB"/>
        </w:rPr>
        <w:t xml:space="preserve"> 1</w:t>
      </w:r>
      <w:r w:rsidR="0076744D">
        <w:rPr>
          <w:rFonts w:ascii="Times New Roman" w:hAnsi="Times New Roman" w:cs="Times New Roman"/>
          <w:highlight w:val="yellow"/>
          <w:lang w:val="en-GB"/>
        </w:rPr>
        <w:t>,15</w:t>
      </w:r>
      <w:r w:rsidR="0076744D" w:rsidRPr="00683DB9">
        <w:rPr>
          <w:rFonts w:ascii="Times New Roman" w:hAnsi="Times New Roman" w:cs="Times New Roman"/>
          <w:highlight w:val="yellow"/>
          <w:lang w:val="en-GB"/>
        </w:rPr>
        <w:t xml:space="preserve">, </w:t>
      </w:r>
      <w:r w:rsidR="0076744D">
        <w:rPr>
          <w:rFonts w:ascii="Times New Roman" w:hAnsi="Times New Roman" w:cs="Times New Roman"/>
          <w:highlight w:val="yellow"/>
          <w:lang w:val="en-GB"/>
        </w:rPr>
        <w:t>additional space</w:t>
      </w:r>
      <w:r w:rsidR="0076744D" w:rsidRPr="00683DB9">
        <w:rPr>
          <w:rFonts w:ascii="Times New Roman" w:hAnsi="Times New Roman" w:cs="Times New Roman"/>
          <w:highlight w:val="yellow"/>
          <w:lang w:val="en-GB"/>
        </w:rPr>
        <w:t xml:space="preserve"> - </w:t>
      </w:r>
      <w:r w:rsidR="0076744D">
        <w:rPr>
          <w:rFonts w:ascii="Times New Roman" w:hAnsi="Times New Roman" w:cs="Times New Roman"/>
          <w:highlight w:val="yellow"/>
          <w:lang w:val="en-GB"/>
        </w:rPr>
        <w:t>8</w:t>
      </w:r>
      <w:r w:rsidR="0076744D" w:rsidRPr="00683DB9">
        <w:rPr>
          <w:rFonts w:ascii="Times New Roman" w:hAnsi="Times New Roman" w:cs="Times New Roman"/>
          <w:b/>
          <w:bCs/>
          <w:highlight w:val="yellow"/>
          <w:lang w:val="en-GB"/>
        </w:rPr>
        <w:t>)</w:t>
      </w:r>
    </w:p>
    <w:p w14:paraId="5496CC8F" w14:textId="3C393738" w:rsidR="00C77272" w:rsidRPr="00996478" w:rsidRDefault="00996478" w:rsidP="00D34AD9">
      <w:pPr>
        <w:spacing w:after="0" w:line="276" w:lineRule="auto"/>
        <w:ind w:firstLine="284"/>
        <w:jc w:val="both"/>
        <w:rPr>
          <w:rFonts w:ascii="Times New Roman" w:hAnsi="Times New Roman" w:cs="Times New Roman"/>
          <w:lang w:val="en-US"/>
        </w:rPr>
      </w:pP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A76F6F" w:rsidRPr="00996478">
        <w:rPr>
          <w:rFonts w:ascii="Times New Roman" w:hAnsi="Times New Roman" w:cs="Times New Roman"/>
          <w:lang w:val="en-US"/>
        </w:rPr>
        <w:t xml:space="preserve"> </w:t>
      </w:r>
      <w:r w:rsidR="00A76F6F" w:rsidRPr="00996478">
        <w:rPr>
          <w:rFonts w:ascii="Times New Roman" w:hAnsi="Times New Roman" w:cs="Times New Roman"/>
          <w:highlight w:val="yellow"/>
          <w:lang w:val="en-US"/>
        </w:rPr>
        <w:t xml:space="preserve">(Times New Roman 11, </w:t>
      </w:r>
      <w:r w:rsidRPr="00B206B4">
        <w:rPr>
          <w:rFonts w:ascii="Times New Roman" w:hAnsi="Times New Roman" w:cs="Times New Roman"/>
          <w:highlight w:val="yellow"/>
          <w:lang w:val="en-GB"/>
        </w:rPr>
        <w:t xml:space="preserve">space between lines </w:t>
      </w:r>
      <w:r w:rsidR="00A76F6F" w:rsidRPr="00B206B4">
        <w:rPr>
          <w:rFonts w:ascii="Times New Roman" w:hAnsi="Times New Roman" w:cs="Times New Roman"/>
          <w:highlight w:val="yellow"/>
          <w:lang w:val="en-US"/>
        </w:rPr>
        <w:t>1</w:t>
      </w:r>
      <w:r w:rsidR="00A76F6F" w:rsidRPr="00996478">
        <w:rPr>
          <w:rFonts w:ascii="Times New Roman" w:hAnsi="Times New Roman" w:cs="Times New Roman"/>
          <w:highlight w:val="yellow"/>
          <w:lang w:val="en-US"/>
        </w:rPr>
        <w:t xml:space="preserve">,15, </w:t>
      </w:r>
      <w:r w:rsidRPr="00996478">
        <w:rPr>
          <w:rFonts w:ascii="Times New Roman" w:hAnsi="Times New Roman" w:cs="Times New Roman"/>
          <w:highlight w:val="yellow"/>
          <w:lang w:val="en-US"/>
        </w:rPr>
        <w:t>no space lines between paragraphs)</w:t>
      </w:r>
      <w:r w:rsidR="00A76F6F" w:rsidRPr="00996478">
        <w:rPr>
          <w:rFonts w:ascii="Times New Roman" w:hAnsi="Times New Roman" w:cs="Times New Roman"/>
          <w:highlight w:val="yellow"/>
          <w:lang w:val="en-US"/>
        </w:rPr>
        <w:t>.</w:t>
      </w:r>
    </w:p>
    <w:p w14:paraId="3468CACE" w14:textId="77777777" w:rsidR="00D34AD9" w:rsidRPr="00996478" w:rsidRDefault="00D34AD9" w:rsidP="00D34AD9">
      <w:pPr>
        <w:spacing w:after="0" w:line="276" w:lineRule="auto"/>
        <w:ind w:firstLine="284"/>
        <w:jc w:val="both"/>
        <w:rPr>
          <w:rFonts w:ascii="Times New Roman" w:hAnsi="Times New Roman" w:cs="Times New Roman"/>
          <w:lang w:val="en-US"/>
        </w:rPr>
      </w:pPr>
    </w:p>
    <w:p w14:paraId="7EDABD2F" w14:textId="2DFF4C5A" w:rsidR="00C77272" w:rsidRPr="00B206B4" w:rsidRDefault="00B206B4" w:rsidP="003B1001">
      <w:pPr>
        <w:pStyle w:val="Akapitzlist"/>
        <w:numPr>
          <w:ilvl w:val="0"/>
          <w:numId w:val="1"/>
        </w:numPr>
        <w:ind w:left="425" w:hanging="425"/>
        <w:contextualSpacing w:val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B206B4">
        <w:rPr>
          <w:rFonts w:ascii="Times New Roman" w:hAnsi="Times New Roman" w:cs="Times New Roman"/>
          <w:b/>
          <w:bCs/>
          <w:sz w:val="24"/>
          <w:szCs w:val="24"/>
          <w:lang w:val="en-US"/>
        </w:rPr>
        <w:t>Tilte</w:t>
      </w:r>
      <w:proofErr w:type="spellEnd"/>
      <w:r w:rsidR="00A76F6F" w:rsidRPr="00B206B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A76F6F" w:rsidRPr="00B206B4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US"/>
        </w:rPr>
        <w:t>(</w:t>
      </w:r>
      <w:r w:rsidRPr="00B206B4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US"/>
        </w:rPr>
        <w:t>as in the introduction</w:t>
      </w:r>
      <w:r w:rsidR="00A76F6F" w:rsidRPr="00B206B4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US"/>
        </w:rPr>
        <w:t>)</w:t>
      </w:r>
    </w:p>
    <w:p w14:paraId="0149E94E" w14:textId="408BB92B" w:rsidR="00C77272" w:rsidRPr="00996478" w:rsidRDefault="00996478" w:rsidP="00D34AD9">
      <w:pPr>
        <w:pStyle w:val="Akapitzlist"/>
        <w:spacing w:after="0" w:line="276" w:lineRule="auto"/>
        <w:ind w:left="0" w:firstLine="284"/>
        <w:jc w:val="both"/>
        <w:rPr>
          <w:rFonts w:ascii="Times New Roman" w:hAnsi="Times New Roman" w:cs="Times New Roman"/>
          <w:lang w:val="en-US"/>
        </w:rPr>
      </w:pP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C77272" w:rsidRPr="00996478">
        <w:rPr>
          <w:rFonts w:ascii="Times New Roman" w:hAnsi="Times New Roman" w:cs="Times New Roman"/>
          <w:lang w:val="en-US"/>
        </w:rPr>
        <w:t>.</w:t>
      </w:r>
    </w:p>
    <w:p w14:paraId="5A55D47B" w14:textId="77777777" w:rsidR="00D34AD9" w:rsidRPr="00996478" w:rsidRDefault="00D34AD9" w:rsidP="00D34AD9">
      <w:pPr>
        <w:pStyle w:val="Akapitzlist"/>
        <w:spacing w:after="0" w:line="276" w:lineRule="auto"/>
        <w:ind w:left="0" w:firstLine="284"/>
        <w:jc w:val="both"/>
        <w:rPr>
          <w:rFonts w:ascii="Times New Roman" w:hAnsi="Times New Roman" w:cs="Times New Roman"/>
          <w:lang w:val="en-US"/>
        </w:rPr>
      </w:pPr>
    </w:p>
    <w:p w14:paraId="3E82E0C9" w14:textId="33565CFA" w:rsidR="00C77272" w:rsidRPr="00C77272" w:rsidRDefault="00B206B4" w:rsidP="003B1001">
      <w:pPr>
        <w:pStyle w:val="Akapitzlist"/>
        <w:numPr>
          <w:ilvl w:val="0"/>
          <w:numId w:val="1"/>
        </w:numPr>
        <w:ind w:left="425" w:hanging="425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Title</w:t>
      </w:r>
      <w:proofErr w:type="spellEnd"/>
    </w:p>
    <w:p w14:paraId="3DC91E7A" w14:textId="297819D1" w:rsidR="00C77272" w:rsidRPr="00996478" w:rsidRDefault="00996478" w:rsidP="00D34AD9">
      <w:pPr>
        <w:pStyle w:val="Akapitzlist"/>
        <w:spacing w:after="0" w:line="276" w:lineRule="auto"/>
        <w:ind w:left="0" w:firstLine="284"/>
        <w:jc w:val="both"/>
        <w:rPr>
          <w:rFonts w:ascii="Times New Roman" w:hAnsi="Times New Roman" w:cs="Times New Roman"/>
          <w:lang w:val="en-US"/>
        </w:rPr>
      </w:pP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>.</w:t>
      </w:r>
    </w:p>
    <w:p w14:paraId="30F43C98" w14:textId="77777777" w:rsidR="00D34AD9" w:rsidRPr="00996478" w:rsidRDefault="00D34AD9" w:rsidP="00D34AD9">
      <w:pPr>
        <w:pStyle w:val="Akapitzlist"/>
        <w:spacing w:after="0" w:line="276" w:lineRule="auto"/>
        <w:ind w:left="0" w:firstLine="284"/>
        <w:jc w:val="both"/>
        <w:rPr>
          <w:rFonts w:ascii="Times New Roman" w:hAnsi="Times New Roman" w:cs="Times New Roman"/>
          <w:lang w:val="en-US"/>
        </w:rPr>
      </w:pPr>
    </w:p>
    <w:p w14:paraId="5BDE807E" w14:textId="35A80441" w:rsidR="00C77272" w:rsidRPr="00996478" w:rsidRDefault="00B206B4" w:rsidP="00C7727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Conclusions</w:t>
      </w:r>
    </w:p>
    <w:p w14:paraId="0C96F0FE" w14:textId="49D926D7" w:rsidR="00D34AD9" w:rsidRPr="00996478" w:rsidRDefault="00996478" w:rsidP="00D34AD9">
      <w:pPr>
        <w:pStyle w:val="Akapitzlist"/>
        <w:spacing w:after="0" w:line="276" w:lineRule="auto"/>
        <w:ind w:left="0" w:firstLine="284"/>
        <w:jc w:val="both"/>
        <w:rPr>
          <w:rFonts w:ascii="Times New Roman" w:hAnsi="Times New Roman" w:cs="Times New Roman"/>
          <w:lang w:val="en-US"/>
        </w:rPr>
      </w:pP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 xml:space="preserve">, </w:t>
      </w:r>
      <w:r w:rsidRPr="00996478">
        <w:rPr>
          <w:rFonts w:ascii="Times New Roman" w:hAnsi="Times New Roman" w:cs="Times New Roman"/>
          <w:lang w:val="en-US"/>
        </w:rPr>
        <w:t>text</w:t>
      </w:r>
      <w:r w:rsidR="00D34AD9" w:rsidRPr="00996478">
        <w:rPr>
          <w:rFonts w:ascii="Times New Roman" w:hAnsi="Times New Roman" w:cs="Times New Roman"/>
          <w:lang w:val="en-US"/>
        </w:rPr>
        <w:t>.</w:t>
      </w:r>
    </w:p>
    <w:p w14:paraId="5964C1FB" w14:textId="13A7363E" w:rsidR="00D34AD9" w:rsidRPr="00996478" w:rsidRDefault="00D34AD9" w:rsidP="00C77272">
      <w:pPr>
        <w:rPr>
          <w:rFonts w:ascii="Times New Roman" w:hAnsi="Times New Roman" w:cs="Times New Roman"/>
          <w:lang w:val="en-US"/>
        </w:rPr>
      </w:pPr>
    </w:p>
    <w:p w14:paraId="604A5BA8" w14:textId="04AD8355" w:rsidR="00450A6C" w:rsidRPr="00996478" w:rsidRDefault="00B206B4" w:rsidP="00450A6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Bibliography</w:t>
      </w:r>
    </w:p>
    <w:p w14:paraId="2E8130CD" w14:textId="75BCA312" w:rsidR="00D90FFF" w:rsidRPr="00996478" w:rsidRDefault="00996478" w:rsidP="00FF569C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10D897F5" w14:textId="53BC4279" w:rsidR="00450A6C" w:rsidRPr="00996478" w:rsidRDefault="00996478" w:rsidP="00FF569C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96478">
        <w:rPr>
          <w:rFonts w:ascii="Times New Roman" w:hAnsi="Times New Roman" w:cs="Times New Roman"/>
          <w:sz w:val="20"/>
          <w:szCs w:val="20"/>
          <w:lang w:val="en-US"/>
        </w:rPr>
        <w:t>text</w:t>
      </w:r>
      <w:r w:rsidR="00D90FFF" w:rsidRPr="0099647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90FFF" w:rsidRPr="00996478">
        <w:rPr>
          <w:rFonts w:ascii="Times New Roman" w:hAnsi="Times New Roman" w:cs="Times New Roman"/>
          <w:sz w:val="20"/>
          <w:szCs w:val="20"/>
          <w:highlight w:val="yellow"/>
          <w:lang w:val="en-US"/>
        </w:rPr>
        <w:t xml:space="preserve">(Times New Roman, 10, </w:t>
      </w:r>
      <w:r w:rsidR="00B206B4" w:rsidRPr="00B206B4">
        <w:rPr>
          <w:rFonts w:ascii="Times New Roman" w:hAnsi="Times New Roman" w:cs="Times New Roman"/>
          <w:highlight w:val="yellow"/>
          <w:lang w:val="en-GB"/>
        </w:rPr>
        <w:t xml:space="preserve">space between lines </w:t>
      </w:r>
      <w:r w:rsidR="00B206B4" w:rsidRPr="00B206B4">
        <w:rPr>
          <w:rFonts w:ascii="Times New Roman" w:hAnsi="Times New Roman" w:cs="Times New Roman"/>
          <w:highlight w:val="yellow"/>
          <w:lang w:val="en-US"/>
        </w:rPr>
        <w:t>1</w:t>
      </w:r>
      <w:r w:rsidR="00B206B4" w:rsidRPr="00996478">
        <w:rPr>
          <w:rFonts w:ascii="Times New Roman" w:hAnsi="Times New Roman" w:cs="Times New Roman"/>
          <w:highlight w:val="yellow"/>
          <w:lang w:val="en-US"/>
        </w:rPr>
        <w:t>, no space lines between paragraphs</w:t>
      </w:r>
      <w:r w:rsidR="00B206B4" w:rsidRPr="00996478">
        <w:rPr>
          <w:rFonts w:ascii="Times New Roman" w:hAnsi="Times New Roman" w:cs="Times New Roman"/>
          <w:sz w:val="20"/>
          <w:szCs w:val="20"/>
          <w:highlight w:val="yellow"/>
          <w:lang w:val="en-US"/>
        </w:rPr>
        <w:t xml:space="preserve"> </w:t>
      </w:r>
      <w:r w:rsidR="00B206B4" w:rsidRPr="00B206B4">
        <w:rPr>
          <w:rFonts w:ascii="Times New Roman" w:hAnsi="Times New Roman" w:cs="Times New Roman"/>
          <w:sz w:val="20"/>
          <w:szCs w:val="20"/>
          <w:highlight w:val="yellow"/>
          <w:lang w:val="en-US"/>
        </w:rPr>
        <w:t>additional space after paragraph 6, no numbering</w:t>
      </w:r>
      <w:r w:rsidR="00FF569C" w:rsidRPr="00996478">
        <w:rPr>
          <w:rFonts w:ascii="Times New Roman" w:hAnsi="Times New Roman" w:cs="Times New Roman"/>
          <w:sz w:val="20"/>
          <w:szCs w:val="20"/>
          <w:highlight w:val="yellow"/>
          <w:lang w:val="en-US"/>
        </w:rPr>
        <w:t>)</w:t>
      </w:r>
    </w:p>
    <w:p w14:paraId="1590BA51" w14:textId="5F610565" w:rsidR="00083120" w:rsidRPr="00996478" w:rsidRDefault="00083120">
      <w:pPr>
        <w:rPr>
          <w:rFonts w:ascii="Times New Roman" w:hAnsi="Times New Roman" w:cs="Times New Roman"/>
          <w:lang w:val="en-US"/>
        </w:rPr>
      </w:pPr>
      <w:r w:rsidRPr="00996478">
        <w:rPr>
          <w:rFonts w:ascii="Times New Roman" w:hAnsi="Times New Roman" w:cs="Times New Roman"/>
          <w:lang w:val="en-US"/>
        </w:rPr>
        <w:br w:type="page"/>
      </w:r>
    </w:p>
    <w:p w14:paraId="2D6129E7" w14:textId="6398F6D9" w:rsidR="00B206B4" w:rsidRPr="00B206B4" w:rsidRDefault="00B206B4" w:rsidP="00B206B4">
      <w:pPr>
        <w:pStyle w:val="Akapitzlist"/>
        <w:numPr>
          <w:ilvl w:val="0"/>
          <w:numId w:val="3"/>
        </w:numPr>
        <w:spacing w:before="120"/>
        <w:rPr>
          <w:rFonts w:ascii="Times New Roman" w:hAnsi="Times New Roman" w:cs="Times New Roman"/>
          <w:color w:val="FF0000"/>
          <w:sz w:val="20"/>
          <w:szCs w:val="20"/>
          <w:lang w:val="en-US"/>
        </w:rPr>
      </w:pPr>
      <w:r w:rsidRPr="00B206B4">
        <w:rPr>
          <w:rFonts w:ascii="Times New Roman" w:hAnsi="Times New Roman" w:cs="Times New Roman"/>
          <w:color w:val="FF0000"/>
          <w:sz w:val="20"/>
          <w:szCs w:val="20"/>
          <w:lang w:val="en-US"/>
        </w:rPr>
        <w:lastRenderedPageBreak/>
        <w:t>Tables, charts, diagrams, etc. should be included in the text.</w:t>
      </w:r>
    </w:p>
    <w:p w14:paraId="039155DE" w14:textId="051AA045" w:rsidR="00B206B4" w:rsidRPr="00B206B4" w:rsidRDefault="00B206B4" w:rsidP="00B206B4">
      <w:pPr>
        <w:pStyle w:val="Akapitzlist"/>
        <w:numPr>
          <w:ilvl w:val="0"/>
          <w:numId w:val="3"/>
        </w:numPr>
        <w:spacing w:before="120"/>
        <w:rPr>
          <w:rFonts w:ascii="Times New Roman" w:hAnsi="Times New Roman" w:cs="Times New Roman"/>
          <w:color w:val="FF0000"/>
          <w:sz w:val="20"/>
          <w:szCs w:val="20"/>
          <w:lang w:val="en-US"/>
        </w:rPr>
      </w:pPr>
      <w:r w:rsidRPr="00B206B4">
        <w:rPr>
          <w:rFonts w:ascii="Times New Roman" w:hAnsi="Times New Roman" w:cs="Times New Roman"/>
          <w:color w:val="FF0000"/>
          <w:sz w:val="20"/>
          <w:szCs w:val="20"/>
          <w:lang w:val="en-US"/>
        </w:rPr>
        <w:t>Black and white charts, diagrams, etc., allowing for their editing.</w:t>
      </w:r>
    </w:p>
    <w:p w14:paraId="0BC73718" w14:textId="7204738B" w:rsidR="00882E07" w:rsidRPr="00882E07" w:rsidRDefault="00B206B4" w:rsidP="00882E07">
      <w:pPr>
        <w:pStyle w:val="Akapitzlist"/>
        <w:numPr>
          <w:ilvl w:val="0"/>
          <w:numId w:val="3"/>
        </w:numPr>
        <w:spacing w:before="120"/>
        <w:rPr>
          <w:rFonts w:ascii="Times New Roman" w:hAnsi="Times New Roman" w:cs="Times New Roman"/>
          <w:color w:val="FF0000"/>
          <w:sz w:val="20"/>
          <w:szCs w:val="20"/>
          <w:lang w:val="en-US"/>
        </w:rPr>
      </w:pPr>
      <w:r w:rsidRPr="00B206B4">
        <w:rPr>
          <w:rFonts w:ascii="Times New Roman" w:hAnsi="Times New Roman" w:cs="Times New Roman"/>
          <w:color w:val="FF0000"/>
          <w:sz w:val="20"/>
          <w:szCs w:val="20"/>
          <w:lang w:val="en-US"/>
        </w:rPr>
        <w:t>In graphic elements - Times New Roman font</w:t>
      </w:r>
    </w:p>
    <w:p w14:paraId="441200EA" w14:textId="572B178C" w:rsidR="00B206B4" w:rsidRPr="00B206B4" w:rsidRDefault="00882E07" w:rsidP="00882E07">
      <w:pPr>
        <w:pStyle w:val="Akapitzlist"/>
        <w:numPr>
          <w:ilvl w:val="0"/>
          <w:numId w:val="3"/>
        </w:numPr>
        <w:spacing w:before="120"/>
        <w:rPr>
          <w:rFonts w:ascii="Times New Roman" w:hAnsi="Times New Roman" w:cs="Times New Roman"/>
          <w:color w:val="FF0000"/>
          <w:sz w:val="20"/>
          <w:szCs w:val="20"/>
          <w:lang w:val="en-US"/>
        </w:rPr>
      </w:pPr>
      <w:r w:rsidRPr="00882E07">
        <w:rPr>
          <w:rFonts w:ascii="Times New Roman" w:hAnsi="Times New Roman" w:cs="Times New Roman"/>
          <w:color w:val="FF0000"/>
          <w:sz w:val="20"/>
          <w:szCs w:val="20"/>
          <w:lang w:val="en-US"/>
        </w:rPr>
        <w:t>Graphic elements cannot enter the margins.</w:t>
      </w:r>
      <w:r w:rsidR="00B206B4" w:rsidRPr="00B206B4">
        <w:rPr>
          <w:rFonts w:ascii="Times New Roman" w:hAnsi="Times New Roman" w:cs="Times New Roman"/>
          <w:color w:val="FF0000"/>
          <w:sz w:val="20"/>
          <w:szCs w:val="20"/>
          <w:lang w:val="en-US"/>
        </w:rPr>
        <w:t>.</w:t>
      </w:r>
    </w:p>
    <w:p w14:paraId="4F2D4F1C" w14:textId="77777777" w:rsidR="002B7477" w:rsidRPr="00882E07" w:rsidRDefault="002B7477" w:rsidP="003B1001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2818E416" w14:textId="5710ABFF" w:rsidR="00C77272" w:rsidRPr="003B1001" w:rsidRDefault="003B1001" w:rsidP="003B1001">
      <w:pPr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3B1001">
        <w:rPr>
          <w:rFonts w:ascii="Times New Roman" w:hAnsi="Times New Roman" w:cs="Times New Roman"/>
          <w:sz w:val="20"/>
          <w:szCs w:val="20"/>
        </w:rPr>
        <w:t>Tabl</w:t>
      </w:r>
      <w:r w:rsidR="00882E07">
        <w:rPr>
          <w:rFonts w:ascii="Times New Roman" w:hAnsi="Times New Roman" w:cs="Times New Roman"/>
          <w:sz w:val="20"/>
          <w:szCs w:val="20"/>
        </w:rPr>
        <w:t>e</w:t>
      </w:r>
      <w:proofErr w:type="spellEnd"/>
      <w:r w:rsidRPr="003B1001">
        <w:rPr>
          <w:rFonts w:ascii="Times New Roman" w:hAnsi="Times New Roman" w:cs="Times New Roman"/>
          <w:sz w:val="20"/>
          <w:szCs w:val="20"/>
        </w:rPr>
        <w:t xml:space="preserve"> 1. </w:t>
      </w:r>
      <w:proofErr w:type="spellStart"/>
      <w:r w:rsidR="00B206B4">
        <w:rPr>
          <w:rFonts w:ascii="Times New Roman" w:hAnsi="Times New Roman" w:cs="Times New Roman"/>
          <w:sz w:val="20"/>
          <w:szCs w:val="20"/>
        </w:rPr>
        <w:t>Title</w:t>
      </w:r>
      <w:proofErr w:type="spellEnd"/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1134"/>
        <w:gridCol w:w="992"/>
        <w:gridCol w:w="992"/>
      </w:tblGrid>
      <w:tr w:rsidR="003B1001" w:rsidRPr="003B1001" w14:paraId="3269BB93" w14:textId="77777777" w:rsidTr="00B61B9A">
        <w:trPr>
          <w:jc w:val="center"/>
        </w:trPr>
        <w:tc>
          <w:tcPr>
            <w:tcW w:w="1980" w:type="dxa"/>
          </w:tcPr>
          <w:p w14:paraId="426CFC94" w14:textId="67359F6A" w:rsidR="003B1001" w:rsidRPr="003B1001" w:rsidRDefault="00FF569C" w:rsidP="003B100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Wyszczególnienie</w:t>
            </w:r>
          </w:p>
        </w:tc>
        <w:tc>
          <w:tcPr>
            <w:tcW w:w="1134" w:type="dxa"/>
          </w:tcPr>
          <w:p w14:paraId="6A2295B3" w14:textId="2FCEF3FE" w:rsidR="003B1001" w:rsidRPr="003B1001" w:rsidRDefault="003B1001" w:rsidP="003B10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2000</w:t>
            </w:r>
          </w:p>
        </w:tc>
        <w:tc>
          <w:tcPr>
            <w:tcW w:w="992" w:type="dxa"/>
          </w:tcPr>
          <w:p w14:paraId="4BD5EF5C" w14:textId="2492F6E3" w:rsidR="003B1001" w:rsidRPr="003B1001" w:rsidRDefault="003B1001" w:rsidP="003B10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2001</w:t>
            </w:r>
          </w:p>
        </w:tc>
        <w:tc>
          <w:tcPr>
            <w:tcW w:w="992" w:type="dxa"/>
          </w:tcPr>
          <w:p w14:paraId="694C7582" w14:textId="4F535D1F" w:rsidR="003B1001" w:rsidRPr="003B1001" w:rsidRDefault="003B1001" w:rsidP="003B10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2002</w:t>
            </w:r>
          </w:p>
        </w:tc>
      </w:tr>
      <w:tr w:rsidR="003B1001" w:rsidRPr="003B1001" w14:paraId="7193B294" w14:textId="77777777" w:rsidTr="00B61B9A">
        <w:trPr>
          <w:jc w:val="center"/>
        </w:trPr>
        <w:tc>
          <w:tcPr>
            <w:tcW w:w="1980" w:type="dxa"/>
          </w:tcPr>
          <w:p w14:paraId="1D4DC0E2" w14:textId="6BBD9166" w:rsidR="003B1001" w:rsidRPr="003B1001" w:rsidRDefault="003B1001" w:rsidP="003B1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Przychody</w:t>
            </w:r>
          </w:p>
        </w:tc>
        <w:tc>
          <w:tcPr>
            <w:tcW w:w="1134" w:type="dxa"/>
          </w:tcPr>
          <w:p w14:paraId="4AED66B5" w14:textId="60BBB48B" w:rsidR="003B1001" w:rsidRPr="003B1001" w:rsidRDefault="003B1001" w:rsidP="003B1001">
            <w:pPr>
              <w:ind w:right="14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25.000</w:t>
            </w:r>
          </w:p>
        </w:tc>
        <w:tc>
          <w:tcPr>
            <w:tcW w:w="992" w:type="dxa"/>
          </w:tcPr>
          <w:p w14:paraId="108A07F9" w14:textId="051C546E" w:rsidR="003B1001" w:rsidRPr="003B1001" w:rsidRDefault="003B1001" w:rsidP="003B1001">
            <w:pPr>
              <w:ind w:right="8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30.000</w:t>
            </w:r>
          </w:p>
        </w:tc>
        <w:tc>
          <w:tcPr>
            <w:tcW w:w="992" w:type="dxa"/>
          </w:tcPr>
          <w:p w14:paraId="1A60833F" w14:textId="1C5F4103" w:rsidR="003B1001" w:rsidRPr="003B1001" w:rsidRDefault="003B1001" w:rsidP="003B1001">
            <w:pPr>
              <w:ind w:right="15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31.000</w:t>
            </w:r>
          </w:p>
        </w:tc>
      </w:tr>
      <w:tr w:rsidR="003B1001" w:rsidRPr="003B1001" w14:paraId="46D94846" w14:textId="77777777" w:rsidTr="00B61B9A">
        <w:trPr>
          <w:jc w:val="center"/>
        </w:trPr>
        <w:tc>
          <w:tcPr>
            <w:tcW w:w="1980" w:type="dxa"/>
          </w:tcPr>
          <w:p w14:paraId="4A36DEA3" w14:textId="6CF8A828" w:rsidR="003B1001" w:rsidRPr="003B1001" w:rsidRDefault="003B1001" w:rsidP="003B1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Koszty </w:t>
            </w:r>
          </w:p>
        </w:tc>
        <w:tc>
          <w:tcPr>
            <w:tcW w:w="1134" w:type="dxa"/>
          </w:tcPr>
          <w:p w14:paraId="3607EB42" w14:textId="18CA4731" w:rsidR="003B1001" w:rsidRPr="003B1001" w:rsidRDefault="003B1001" w:rsidP="003B1001">
            <w:pPr>
              <w:ind w:right="14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14.000</w:t>
            </w:r>
          </w:p>
        </w:tc>
        <w:tc>
          <w:tcPr>
            <w:tcW w:w="992" w:type="dxa"/>
          </w:tcPr>
          <w:p w14:paraId="68D906DC" w14:textId="62E0C8A6" w:rsidR="003B1001" w:rsidRPr="003B1001" w:rsidRDefault="003B1001" w:rsidP="003B1001">
            <w:pPr>
              <w:ind w:right="8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16.000</w:t>
            </w:r>
          </w:p>
        </w:tc>
        <w:tc>
          <w:tcPr>
            <w:tcW w:w="992" w:type="dxa"/>
          </w:tcPr>
          <w:p w14:paraId="68E9157D" w14:textId="6D589F9D" w:rsidR="003B1001" w:rsidRPr="003B1001" w:rsidRDefault="003B1001" w:rsidP="003B1001">
            <w:pPr>
              <w:ind w:right="15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18.000</w:t>
            </w:r>
          </w:p>
        </w:tc>
      </w:tr>
      <w:tr w:rsidR="003B1001" w:rsidRPr="003B1001" w14:paraId="216A5761" w14:textId="77777777" w:rsidTr="00B61B9A">
        <w:trPr>
          <w:jc w:val="center"/>
        </w:trPr>
        <w:tc>
          <w:tcPr>
            <w:tcW w:w="1980" w:type="dxa"/>
          </w:tcPr>
          <w:p w14:paraId="18B66D37" w14:textId="1A57FA5F" w:rsidR="003B1001" w:rsidRPr="003B1001" w:rsidRDefault="003B1001" w:rsidP="003B1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Wynik finansowy</w:t>
            </w:r>
          </w:p>
        </w:tc>
        <w:tc>
          <w:tcPr>
            <w:tcW w:w="1134" w:type="dxa"/>
          </w:tcPr>
          <w:p w14:paraId="29888AE8" w14:textId="7B84EF23" w:rsidR="003B1001" w:rsidRPr="003B1001" w:rsidRDefault="003B1001" w:rsidP="003B1001">
            <w:pPr>
              <w:ind w:right="14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11.000</w:t>
            </w:r>
          </w:p>
        </w:tc>
        <w:tc>
          <w:tcPr>
            <w:tcW w:w="992" w:type="dxa"/>
          </w:tcPr>
          <w:p w14:paraId="7645BB66" w14:textId="6B681A4E" w:rsidR="003B1001" w:rsidRPr="003B1001" w:rsidRDefault="003B1001" w:rsidP="003B1001">
            <w:pPr>
              <w:ind w:right="8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14.000</w:t>
            </w:r>
          </w:p>
        </w:tc>
        <w:tc>
          <w:tcPr>
            <w:tcW w:w="992" w:type="dxa"/>
          </w:tcPr>
          <w:p w14:paraId="6C331F14" w14:textId="5ED2E658" w:rsidR="003B1001" w:rsidRPr="003B1001" w:rsidRDefault="00547172" w:rsidP="003B1001">
            <w:pPr>
              <w:ind w:right="15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13.000</w:t>
            </w:r>
          </w:p>
        </w:tc>
      </w:tr>
    </w:tbl>
    <w:p w14:paraId="0379CC7C" w14:textId="31B72AB6" w:rsidR="003B1001" w:rsidRDefault="00B206B4" w:rsidP="00FF569C">
      <w:pPr>
        <w:spacing w:before="120"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Source</w:t>
      </w:r>
      <w:r w:rsidR="003B1001" w:rsidRPr="00FF569C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39F87F01" w14:textId="77777777" w:rsidR="00FF569C" w:rsidRPr="00FF569C" w:rsidRDefault="00FF569C" w:rsidP="00FF569C">
      <w:pPr>
        <w:spacing w:before="120"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3E2C1DF" w14:textId="79C1C491" w:rsidR="003B1001" w:rsidRPr="00547172" w:rsidRDefault="00882E07" w:rsidP="003B1001">
      <w:pPr>
        <w:spacing w:before="120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Graph</w:t>
      </w:r>
      <w:proofErr w:type="spellEnd"/>
      <w:r w:rsidR="003B1001" w:rsidRPr="00547172">
        <w:rPr>
          <w:rFonts w:ascii="Times New Roman" w:hAnsi="Times New Roman" w:cs="Times New Roman"/>
          <w:sz w:val="20"/>
          <w:szCs w:val="20"/>
        </w:rPr>
        <w:t xml:space="preserve"> 1. </w:t>
      </w:r>
      <w:proofErr w:type="spellStart"/>
      <w:r>
        <w:rPr>
          <w:rFonts w:ascii="Times New Roman" w:hAnsi="Times New Roman" w:cs="Times New Roman"/>
          <w:sz w:val="20"/>
          <w:szCs w:val="20"/>
        </w:rPr>
        <w:t>Title</w:t>
      </w:r>
      <w:proofErr w:type="spellEnd"/>
    </w:p>
    <w:p w14:paraId="0FD10065" w14:textId="51DD3C47" w:rsidR="003B1001" w:rsidRDefault="003B1001" w:rsidP="00547172">
      <w:pPr>
        <w:spacing w:before="120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5973FC" wp14:editId="0D73FB86">
            <wp:extent cx="4435817" cy="2156460"/>
            <wp:effectExtent l="0" t="0" r="3175" b="1524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BACDB43" w14:textId="032C004A" w:rsidR="003B1001" w:rsidRDefault="00882E07" w:rsidP="00FF569C">
      <w:pPr>
        <w:spacing w:before="120"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Source</w:t>
      </w:r>
      <w:r w:rsidR="003B1001" w:rsidRPr="00FF569C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3A18E886" w14:textId="77777777" w:rsidR="00FF569C" w:rsidRPr="00FF569C" w:rsidRDefault="00FF569C" w:rsidP="00FF569C">
      <w:pPr>
        <w:spacing w:before="120"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FF569C" w:rsidRPr="00FF569C" w:rsidSect="008A6295">
      <w:headerReference w:type="even" r:id="rId9"/>
      <w:headerReference w:type="default" r:id="rId10"/>
      <w:footerReference w:type="even" r:id="rId11"/>
      <w:pgSz w:w="10318" w:h="14570" w:code="13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D4584" w14:textId="77777777" w:rsidR="00F55D7C" w:rsidRDefault="00F55D7C" w:rsidP="008A6295">
      <w:pPr>
        <w:spacing w:after="0" w:line="240" w:lineRule="auto"/>
      </w:pPr>
      <w:r>
        <w:separator/>
      </w:r>
    </w:p>
  </w:endnote>
  <w:endnote w:type="continuationSeparator" w:id="0">
    <w:p w14:paraId="49A9584E" w14:textId="77777777" w:rsidR="00F55D7C" w:rsidRDefault="00F55D7C" w:rsidP="008A6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192165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14:paraId="207A46BB" w14:textId="2CA6ED07" w:rsidR="00D34AD9" w:rsidRPr="00D34AD9" w:rsidRDefault="00D34AD9" w:rsidP="00D34AD9">
        <w:pPr>
          <w:pStyle w:val="Stopka"/>
          <w:jc w:val="center"/>
          <w:rPr>
            <w:rFonts w:ascii="Times New Roman" w:hAnsi="Times New Roman" w:cs="Times New Roman"/>
            <w:sz w:val="18"/>
            <w:szCs w:val="18"/>
          </w:rPr>
        </w:pPr>
        <w:r w:rsidRPr="00D34AD9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D34AD9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D34AD9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Pr="00D34AD9">
          <w:rPr>
            <w:rFonts w:ascii="Times New Roman" w:hAnsi="Times New Roman" w:cs="Times New Roman"/>
            <w:sz w:val="18"/>
            <w:szCs w:val="18"/>
          </w:rPr>
          <w:t>2</w:t>
        </w:r>
        <w:r w:rsidRPr="00D34AD9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09EE6" w14:textId="77777777" w:rsidR="00F55D7C" w:rsidRDefault="00F55D7C" w:rsidP="008A6295">
      <w:pPr>
        <w:spacing w:after="0" w:line="240" w:lineRule="auto"/>
      </w:pPr>
      <w:r>
        <w:separator/>
      </w:r>
    </w:p>
  </w:footnote>
  <w:footnote w:type="continuationSeparator" w:id="0">
    <w:p w14:paraId="49963B85" w14:textId="77777777" w:rsidR="00F55D7C" w:rsidRDefault="00F55D7C" w:rsidP="008A6295">
      <w:pPr>
        <w:spacing w:after="0" w:line="240" w:lineRule="auto"/>
      </w:pPr>
      <w:r>
        <w:continuationSeparator/>
      </w:r>
    </w:p>
  </w:footnote>
  <w:footnote w:id="1">
    <w:p w14:paraId="50EDC7F5" w14:textId="07FE5F7B" w:rsidR="00C77272" w:rsidRPr="00B206B4" w:rsidRDefault="00C77272" w:rsidP="009746D6">
      <w:pPr>
        <w:pStyle w:val="Tekstprzypisudolnego"/>
        <w:ind w:left="284" w:hanging="284"/>
        <w:rPr>
          <w:rFonts w:ascii="Times New Roman" w:hAnsi="Times New Roman" w:cs="Times New Roman"/>
          <w:sz w:val="18"/>
          <w:szCs w:val="18"/>
          <w:lang w:val="en-US"/>
        </w:rPr>
      </w:pPr>
      <w:r w:rsidRPr="00B206B4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B206B4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B206B4">
        <w:rPr>
          <w:rFonts w:ascii="Times New Roman" w:hAnsi="Times New Roman" w:cs="Times New Roman"/>
          <w:sz w:val="18"/>
          <w:szCs w:val="18"/>
          <w:lang w:val="en-US"/>
        </w:rPr>
        <w:t>Afiliacja</w:t>
      </w:r>
      <w:proofErr w:type="spellEnd"/>
      <w:r w:rsidRPr="00B206B4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proofErr w:type="spellStart"/>
      <w:r w:rsidRPr="00B206B4">
        <w:rPr>
          <w:rFonts w:ascii="Times New Roman" w:hAnsi="Times New Roman" w:cs="Times New Roman"/>
          <w:sz w:val="18"/>
          <w:szCs w:val="18"/>
          <w:lang w:val="en-US"/>
        </w:rPr>
        <w:t>adres</w:t>
      </w:r>
      <w:proofErr w:type="spellEnd"/>
      <w:r w:rsidRPr="00B206B4">
        <w:rPr>
          <w:rFonts w:ascii="Times New Roman" w:hAnsi="Times New Roman" w:cs="Times New Roman"/>
          <w:sz w:val="18"/>
          <w:szCs w:val="18"/>
          <w:lang w:val="en-US"/>
        </w:rPr>
        <w:t xml:space="preserve"> e-mail  (</w:t>
      </w:r>
      <w:r w:rsidRPr="00B206B4">
        <w:rPr>
          <w:rFonts w:ascii="Times New Roman" w:hAnsi="Times New Roman" w:cs="Times New Roman"/>
          <w:sz w:val="18"/>
          <w:szCs w:val="18"/>
          <w:highlight w:val="yellow"/>
          <w:lang w:val="en-US"/>
        </w:rPr>
        <w:t xml:space="preserve">Times New Roman, 9, </w:t>
      </w:r>
      <w:r w:rsidR="00B206B4" w:rsidRPr="00B206B4">
        <w:rPr>
          <w:rFonts w:ascii="Times New Roman" w:hAnsi="Times New Roman" w:cs="Times New Roman"/>
          <w:sz w:val="18"/>
          <w:szCs w:val="18"/>
          <w:highlight w:val="yellow"/>
          <w:lang w:val="en-GB"/>
        </w:rPr>
        <w:t xml:space="preserve">space between lines </w:t>
      </w:r>
      <w:r w:rsidR="00B206B4" w:rsidRPr="00B206B4">
        <w:rPr>
          <w:rFonts w:ascii="Times New Roman" w:hAnsi="Times New Roman" w:cs="Times New Roman"/>
          <w:sz w:val="18"/>
          <w:szCs w:val="18"/>
          <w:highlight w:val="yellow"/>
          <w:lang w:val="en-US"/>
        </w:rPr>
        <w:t>1</w:t>
      </w:r>
      <w:r w:rsidRPr="00B206B4">
        <w:rPr>
          <w:rFonts w:ascii="Times New Roman" w:hAnsi="Times New Roman" w:cs="Times New Roman"/>
          <w:sz w:val="18"/>
          <w:szCs w:val="18"/>
          <w:lang w:val="en-US"/>
        </w:rPr>
        <w:t>)</w:t>
      </w:r>
      <w:r w:rsidR="00A76F6F" w:rsidRPr="00B206B4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206B4">
        <w:rPr>
          <w:rFonts w:ascii="Times New Roman" w:hAnsi="Times New Roman" w:cs="Times New Roman"/>
          <w:sz w:val="18"/>
          <w:szCs w:val="18"/>
          <w:lang w:val="en-U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C47AB" w14:textId="71CD330B" w:rsidR="008A6295" w:rsidRPr="008A6295" w:rsidRDefault="008A6295" w:rsidP="008A6295">
    <w:pPr>
      <w:pStyle w:val="Nagwek"/>
      <w:jc w:val="center"/>
      <w:rPr>
        <w:rFonts w:ascii="Times New Roman" w:hAnsi="Times New Roman" w:cs="Times New Roman"/>
      </w:rPr>
    </w:pPr>
    <w:r w:rsidRPr="008A6295">
      <w:rPr>
        <w:rFonts w:ascii="Times New Roman" w:hAnsi="Times New Roman" w:cs="Times New Roman"/>
      </w:rPr>
      <w:t xml:space="preserve">Współczesne problemy gospodarcze. </w:t>
    </w:r>
    <w:r w:rsidR="00996478">
      <w:rPr>
        <w:rFonts w:ascii="Times New Roman" w:hAnsi="Times New Roman" w:cs="Times New Roman"/>
      </w:rPr>
      <w:t>Zrównoważony rozwój</w:t>
    </w:r>
    <w:r w:rsidRPr="008A6295">
      <w:rPr>
        <w:rFonts w:ascii="Times New Roman" w:hAnsi="Times New Roman" w:cs="Times New Roman"/>
      </w:rPr>
      <w:t>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0284C" w14:textId="4415A6E9" w:rsidR="008A6295" w:rsidRPr="00B941F8" w:rsidRDefault="00683DB9" w:rsidP="008A6295">
    <w:pPr>
      <w:pStyle w:val="Nagwek"/>
      <w:jc w:val="center"/>
      <w:rPr>
        <w:rFonts w:ascii="Bookman Old Style" w:hAnsi="Bookman Old Style" w:cs="Times New Roman"/>
        <w:sz w:val="14"/>
        <w:szCs w:val="14"/>
      </w:rPr>
    </w:pPr>
    <w:proofErr w:type="spellStart"/>
    <w:r w:rsidRPr="00683DB9">
      <w:rPr>
        <w:rFonts w:ascii="Bookman Old Style" w:hAnsi="Bookman Old Style" w:cs="Times New Roman"/>
        <w:i/>
        <w:iCs/>
        <w:sz w:val="14"/>
        <w:szCs w:val="14"/>
      </w:rPr>
      <w:t>Last</w:t>
    </w:r>
    <w:proofErr w:type="spellEnd"/>
    <w:r w:rsidRPr="00683DB9">
      <w:rPr>
        <w:rFonts w:ascii="Bookman Old Style" w:hAnsi="Bookman Old Style" w:cs="Times New Roman"/>
        <w:i/>
        <w:iCs/>
        <w:sz w:val="14"/>
        <w:szCs w:val="14"/>
      </w:rPr>
      <w:t xml:space="preserve"> </w:t>
    </w:r>
    <w:proofErr w:type="spellStart"/>
    <w:r w:rsidRPr="00683DB9">
      <w:rPr>
        <w:rFonts w:ascii="Bookman Old Style" w:hAnsi="Bookman Old Style" w:cs="Times New Roman"/>
        <w:i/>
        <w:iCs/>
        <w:sz w:val="14"/>
        <w:szCs w:val="14"/>
      </w:rPr>
      <w:t>name</w:t>
    </w:r>
    <w:proofErr w:type="spellEnd"/>
    <w:r w:rsidR="00B941F8" w:rsidRPr="00B941F8">
      <w:rPr>
        <w:rFonts w:ascii="Bookman Old Style" w:hAnsi="Bookman Old Style" w:cs="Times New Roman"/>
        <w:sz w:val="14"/>
        <w:szCs w:val="14"/>
      </w:rPr>
      <w:t xml:space="preserve">, </w:t>
    </w:r>
    <w:proofErr w:type="spellStart"/>
    <w:r>
      <w:rPr>
        <w:rFonts w:ascii="Bookman Old Style" w:hAnsi="Bookman Old Style" w:cs="Times New Roman"/>
        <w:i/>
        <w:iCs/>
        <w:sz w:val="14"/>
        <w:szCs w:val="14"/>
      </w:rPr>
      <w:t>Title</w:t>
    </w:r>
    <w:proofErr w:type="spellEnd"/>
    <w:r>
      <w:rPr>
        <w:rFonts w:ascii="Bookman Old Style" w:hAnsi="Bookman Old Style" w:cs="Times New Roman"/>
        <w:i/>
        <w:iCs/>
        <w:sz w:val="14"/>
        <w:szCs w:val="14"/>
      </w:rPr>
      <w:t xml:space="preserve"> </w:t>
    </w:r>
    <w:r w:rsidR="00B941F8" w:rsidRPr="00B941F8">
      <w:rPr>
        <w:rFonts w:ascii="Bookman Old Style" w:hAnsi="Bookman Old Style" w:cs="Times New Roman"/>
        <w:sz w:val="14"/>
        <w:szCs w:val="14"/>
      </w:rPr>
      <w:t>(2022)</w:t>
    </w:r>
    <w:r w:rsidR="00B941F8">
      <w:rPr>
        <w:rFonts w:ascii="Bookman Old Style" w:hAnsi="Bookman Old Style" w:cs="Times New Roman"/>
        <w:sz w:val="14"/>
        <w:szCs w:val="14"/>
      </w:rPr>
      <w:t xml:space="preserve"> [</w:t>
    </w:r>
    <w:r>
      <w:rPr>
        <w:rFonts w:ascii="Bookman Old Style" w:hAnsi="Bookman Old Style" w:cs="Times New Roman"/>
        <w:sz w:val="14"/>
        <w:szCs w:val="14"/>
      </w:rPr>
      <w:t>in</w:t>
    </w:r>
    <w:r w:rsidR="00B941F8">
      <w:rPr>
        <w:rFonts w:ascii="Bookman Old Style" w:hAnsi="Bookman Old Style" w:cs="Times New Roman"/>
        <w:sz w:val="14"/>
        <w:szCs w:val="14"/>
      </w:rPr>
      <w:t xml:space="preserve">:] Stępniak-Kucharska A., Kapela M. (red.), </w:t>
    </w:r>
    <w:r w:rsidR="00B941F8" w:rsidRPr="00074ACD">
      <w:rPr>
        <w:rFonts w:ascii="Bookman Old Style" w:hAnsi="Bookman Old Style" w:cs="Times New Roman"/>
        <w:sz w:val="14"/>
        <w:szCs w:val="14"/>
      </w:rPr>
      <w:t xml:space="preserve">Współczesne problemy gospodarcze </w:t>
    </w:r>
    <w:r w:rsidR="00B941F8">
      <w:rPr>
        <w:rFonts w:ascii="Bookman Old Style" w:hAnsi="Bookman Old Style" w:cs="Times New Roman"/>
        <w:sz w:val="14"/>
        <w:szCs w:val="14"/>
      </w:rPr>
      <w:t>–</w:t>
    </w:r>
    <w:r w:rsidR="00B941F8" w:rsidRPr="00074ACD">
      <w:rPr>
        <w:rFonts w:ascii="Bookman Old Style" w:hAnsi="Bookman Old Style" w:cs="Times New Roman"/>
        <w:sz w:val="14"/>
        <w:szCs w:val="14"/>
      </w:rPr>
      <w:t xml:space="preserve"> </w:t>
    </w:r>
    <w:r w:rsidR="00B941F8">
      <w:rPr>
        <w:rFonts w:ascii="Bookman Old Style" w:hAnsi="Bookman Old Style" w:cs="Times New Roman"/>
        <w:sz w:val="14"/>
        <w:szCs w:val="14"/>
      </w:rPr>
      <w:t>Zrównoważony rozwój</w:t>
    </w:r>
    <w:r w:rsidR="00B941F8" w:rsidRPr="00C12E51">
      <w:rPr>
        <w:rFonts w:ascii="Bookman Old Style" w:hAnsi="Bookman Old Style" w:cs="Times New Roman"/>
        <w:sz w:val="14"/>
        <w:szCs w:val="14"/>
      </w:rPr>
      <w:t>, Kolegium Nauk</w:t>
    </w:r>
    <w:r w:rsidR="00B941F8" w:rsidRPr="00FC4338">
      <w:rPr>
        <w:rFonts w:ascii="Bookman Old Style" w:hAnsi="Bookman Old Style" w:cs="Times New Roman"/>
        <w:sz w:val="14"/>
        <w:szCs w:val="14"/>
      </w:rPr>
      <w:t xml:space="preserve"> Ekonomicznych i Społecznych, Politechnika Warszawska, Płock,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96D53"/>
    <w:multiLevelType w:val="hybridMultilevel"/>
    <w:tmpl w:val="11BA7F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95547"/>
    <w:multiLevelType w:val="hybridMultilevel"/>
    <w:tmpl w:val="B9E296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6A68ED"/>
    <w:multiLevelType w:val="hybridMultilevel"/>
    <w:tmpl w:val="8B6406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F33BB4"/>
    <w:multiLevelType w:val="hybridMultilevel"/>
    <w:tmpl w:val="0D9A1F3E"/>
    <w:lvl w:ilvl="0" w:tplc="F3B0460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295"/>
    <w:rsid w:val="00083120"/>
    <w:rsid w:val="00144D61"/>
    <w:rsid w:val="0019355F"/>
    <w:rsid w:val="001B16AC"/>
    <w:rsid w:val="0024342E"/>
    <w:rsid w:val="002B7477"/>
    <w:rsid w:val="003B1001"/>
    <w:rsid w:val="00450A6C"/>
    <w:rsid w:val="00490BB0"/>
    <w:rsid w:val="00547172"/>
    <w:rsid w:val="006112E5"/>
    <w:rsid w:val="00683DB9"/>
    <w:rsid w:val="006F1F59"/>
    <w:rsid w:val="0076744D"/>
    <w:rsid w:val="008362DD"/>
    <w:rsid w:val="00882E07"/>
    <w:rsid w:val="008A6295"/>
    <w:rsid w:val="009746D6"/>
    <w:rsid w:val="00996478"/>
    <w:rsid w:val="00A76F6F"/>
    <w:rsid w:val="00B206B4"/>
    <w:rsid w:val="00B43C60"/>
    <w:rsid w:val="00B55F96"/>
    <w:rsid w:val="00B61B9A"/>
    <w:rsid w:val="00B67F4C"/>
    <w:rsid w:val="00B941F8"/>
    <w:rsid w:val="00C77272"/>
    <w:rsid w:val="00C839BE"/>
    <w:rsid w:val="00D34AD9"/>
    <w:rsid w:val="00D90FFF"/>
    <w:rsid w:val="00E0509F"/>
    <w:rsid w:val="00EC353D"/>
    <w:rsid w:val="00ED3A52"/>
    <w:rsid w:val="00EE1C4B"/>
    <w:rsid w:val="00F55D7C"/>
    <w:rsid w:val="00FF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92363"/>
  <w15:chartTrackingRefBased/>
  <w15:docId w15:val="{94A8ADA4-E2B3-4EE8-A6D2-C7817B087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6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6295"/>
  </w:style>
  <w:style w:type="paragraph" w:styleId="Stopka">
    <w:name w:val="footer"/>
    <w:basedOn w:val="Normalny"/>
    <w:link w:val="StopkaZnak"/>
    <w:uiPriority w:val="99"/>
    <w:unhideWhenUsed/>
    <w:rsid w:val="008A6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6295"/>
  </w:style>
  <w:style w:type="character" w:customStyle="1" w:styleId="tlid-translation">
    <w:name w:val="tlid-translation"/>
    <w:basedOn w:val="Domylnaczcionkaakapitu"/>
    <w:rsid w:val="008A6295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7727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7727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7272"/>
    <w:rPr>
      <w:vertAlign w:val="superscript"/>
    </w:rPr>
  </w:style>
  <w:style w:type="paragraph" w:styleId="Akapitzlist">
    <w:name w:val="List Paragraph"/>
    <w:basedOn w:val="Normalny"/>
    <w:uiPriority w:val="34"/>
    <w:qFormat/>
    <w:rsid w:val="00C77272"/>
    <w:pPr>
      <w:ind w:left="720"/>
      <w:contextualSpacing/>
    </w:pPr>
  </w:style>
  <w:style w:type="table" w:styleId="Tabela-Siatka">
    <w:name w:val="Table Grid"/>
    <w:basedOn w:val="Standardowy"/>
    <w:uiPriority w:val="39"/>
    <w:rsid w:val="003B10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Arkusz1!$B$1</c:f>
              <c:strCache>
                <c:ptCount val="1"/>
                <c:pt idx="0">
                  <c:v>Seria 1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Arkusz1!$A$2:$A$5</c:f>
              <c:strCache>
                <c:ptCount val="4"/>
                <c:pt idx="0">
                  <c:v>Kategoria 1</c:v>
                </c:pt>
                <c:pt idx="1">
                  <c:v>Kategoria 2</c:v>
                </c:pt>
                <c:pt idx="2">
                  <c:v>Kategoria 3</c:v>
                </c:pt>
                <c:pt idx="3">
                  <c:v>Kategoria 4</c:v>
                </c:pt>
              </c:strCache>
            </c:strRef>
          </c:cat>
          <c:val>
            <c:numRef>
              <c:f>Arkusz1!$B$2:$B$5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80-4913-96DB-7C7FAAAB7105}"/>
            </c:ext>
          </c:extLst>
        </c:ser>
        <c:ser>
          <c:idx val="1"/>
          <c:order val="1"/>
          <c:tx>
            <c:strRef>
              <c:f>Arkusz1!$C$1</c:f>
              <c:strCache>
                <c:ptCount val="1"/>
                <c:pt idx="0">
                  <c:v>Seria 2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Arkusz1!$A$2:$A$5</c:f>
              <c:strCache>
                <c:ptCount val="4"/>
                <c:pt idx="0">
                  <c:v>Kategoria 1</c:v>
                </c:pt>
                <c:pt idx="1">
                  <c:v>Kategoria 2</c:v>
                </c:pt>
                <c:pt idx="2">
                  <c:v>Kategoria 3</c:v>
                </c:pt>
                <c:pt idx="3">
                  <c:v>Kategoria 4</c:v>
                </c:pt>
              </c:strCache>
            </c:strRef>
          </c:cat>
          <c:val>
            <c:numRef>
              <c:f>Arkusz1!$C$2:$C$5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80-4913-96DB-7C7FAAAB7105}"/>
            </c:ext>
          </c:extLst>
        </c:ser>
        <c:ser>
          <c:idx val="2"/>
          <c:order val="2"/>
          <c:tx>
            <c:strRef>
              <c:f>Arkusz1!$D$1</c:f>
              <c:strCache>
                <c:ptCount val="1"/>
                <c:pt idx="0">
                  <c:v>Seria 3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solidFill>
                <a:schemeClr val="bg1">
                  <a:lumMod val="75000"/>
                </a:schemeClr>
              </a:solidFill>
            </a:ln>
            <a:effectLst/>
          </c:spPr>
          <c:invertIfNegative val="0"/>
          <c:cat>
            <c:strRef>
              <c:f>Arkusz1!$A$2:$A$5</c:f>
              <c:strCache>
                <c:ptCount val="4"/>
                <c:pt idx="0">
                  <c:v>Kategoria 1</c:v>
                </c:pt>
                <c:pt idx="1">
                  <c:v>Kategoria 2</c:v>
                </c:pt>
                <c:pt idx="2">
                  <c:v>Kategoria 3</c:v>
                </c:pt>
                <c:pt idx="3">
                  <c:v>Kategoria 4</c:v>
                </c:pt>
              </c:strCache>
            </c:strRef>
          </c:cat>
          <c:val>
            <c:numRef>
              <c:f>Arkusz1!$D$2:$D$5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480-4913-96DB-7C7FAAAB71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02272776"/>
        <c:axId val="502275728"/>
      </c:barChart>
      <c:catAx>
        <c:axId val="5022727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l-PL"/>
          </a:p>
        </c:txPr>
        <c:crossAx val="502275728"/>
        <c:crosses val="autoZero"/>
        <c:auto val="1"/>
        <c:lblAlgn val="ctr"/>
        <c:lblOffset val="100"/>
        <c:noMultiLvlLbl val="0"/>
      </c:catAx>
      <c:valAx>
        <c:axId val="502275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l-PL"/>
          </a:p>
        </c:txPr>
        <c:crossAx val="5022727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B9A8C-146B-40D8-A807-D1C68D6D4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537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Stępniak-Kucharska Anna</dc:creator>
  <cp:keywords/>
  <dc:description/>
  <cp:lastModifiedBy>Stępniak-Kucharska Anna</cp:lastModifiedBy>
  <cp:revision>3</cp:revision>
  <dcterms:created xsi:type="dcterms:W3CDTF">2022-03-14T10:27:00Z</dcterms:created>
  <dcterms:modified xsi:type="dcterms:W3CDTF">2022-03-14T10:29:00Z</dcterms:modified>
</cp:coreProperties>
</file>